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00B9" w14:textId="77777777" w:rsidR="00B97CE6" w:rsidRDefault="00257F24">
      <w:pPr>
        <w:spacing w:before="238"/>
        <w:ind w:left="140"/>
        <w:rPr>
          <w:b/>
          <w:sz w:val="24"/>
        </w:rPr>
      </w:pPr>
      <w:r>
        <w:rPr>
          <w:b/>
          <w:color w:val="4F81BC"/>
          <w:sz w:val="24"/>
        </w:rPr>
        <w:t>Objave</w:t>
      </w:r>
      <w:r>
        <w:rPr>
          <w:b/>
          <w:color w:val="4F81BC"/>
          <w:spacing w:val="-6"/>
          <w:sz w:val="24"/>
        </w:rPr>
        <w:t xml:space="preserve"> </w:t>
      </w:r>
      <w:r>
        <w:rPr>
          <w:b/>
          <w:color w:val="4F81BC"/>
          <w:sz w:val="24"/>
        </w:rPr>
        <w:t>informacij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javnega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značaja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po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12.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odstavku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10a.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člena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pacing w:val="-2"/>
          <w:sz w:val="24"/>
        </w:rPr>
        <w:t>ZDIJZ</w:t>
      </w:r>
    </w:p>
    <w:p w14:paraId="4ABA00BA" w14:textId="77777777" w:rsidR="00B97CE6" w:rsidRDefault="00257F24">
      <w:pPr>
        <w:pStyle w:val="Naslov1"/>
      </w:pPr>
      <w:r>
        <w:rPr>
          <w:color w:val="4F81BC"/>
        </w:rPr>
        <w:t>Informacije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javnega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značaja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zvezi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člani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poslovodstva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družbe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VV-LOG</w:t>
      </w:r>
      <w:r>
        <w:rPr>
          <w:color w:val="4F81BC"/>
          <w:spacing w:val="-7"/>
        </w:rPr>
        <w:t xml:space="preserve"> </w:t>
      </w:r>
      <w:proofErr w:type="spellStart"/>
      <w:r>
        <w:rPr>
          <w:color w:val="4F81BC"/>
          <w:spacing w:val="-2"/>
        </w:rPr>
        <w:t>d.o.o</w:t>
      </w:r>
      <w:proofErr w:type="spellEnd"/>
      <w:r>
        <w:rPr>
          <w:color w:val="4F81BC"/>
          <w:spacing w:val="-2"/>
        </w:rPr>
        <w:t>.</w:t>
      </w:r>
    </w:p>
    <w:p w14:paraId="4ABA00BB" w14:textId="77777777" w:rsidR="00B97CE6" w:rsidRDefault="00B97CE6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849"/>
        <w:gridCol w:w="1193"/>
        <w:gridCol w:w="1289"/>
        <w:gridCol w:w="2958"/>
        <w:gridCol w:w="2870"/>
        <w:gridCol w:w="3962"/>
      </w:tblGrid>
      <w:tr w:rsidR="00B97CE6" w14:paraId="4ABA00C4" w14:textId="77777777">
        <w:trPr>
          <w:trHeight w:val="553"/>
        </w:trPr>
        <w:tc>
          <w:tcPr>
            <w:tcW w:w="1849" w:type="dxa"/>
            <w:tcBorders>
              <w:top w:val="single" w:sz="8" w:space="0" w:color="4F81BC"/>
              <w:bottom w:val="single" w:sz="8" w:space="0" w:color="4F81BC"/>
            </w:tcBorders>
          </w:tcPr>
          <w:p w14:paraId="4ABA00BC" w14:textId="77777777" w:rsidR="00B97CE6" w:rsidRDefault="00257F24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Ime in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priimek</w:t>
            </w:r>
          </w:p>
        </w:tc>
        <w:tc>
          <w:tcPr>
            <w:tcW w:w="1193" w:type="dxa"/>
            <w:tcBorders>
              <w:top w:val="single" w:sz="8" w:space="0" w:color="4F81BC"/>
              <w:bottom w:val="single" w:sz="8" w:space="0" w:color="4F81BC"/>
            </w:tcBorders>
          </w:tcPr>
          <w:p w14:paraId="4ABA00BD" w14:textId="77777777" w:rsidR="00B97CE6" w:rsidRDefault="00257F24"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1289" w:type="dxa"/>
            <w:tcBorders>
              <w:top w:val="single" w:sz="8" w:space="0" w:color="4F81BC"/>
              <w:bottom w:val="single" w:sz="8" w:space="0" w:color="4F81BC"/>
            </w:tcBorders>
          </w:tcPr>
          <w:p w14:paraId="4ABA00BE" w14:textId="77777777" w:rsidR="00B97CE6" w:rsidRDefault="00257F24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Nastop Funkcije</w:t>
            </w:r>
          </w:p>
        </w:tc>
        <w:tc>
          <w:tcPr>
            <w:tcW w:w="2958" w:type="dxa"/>
            <w:tcBorders>
              <w:top w:val="single" w:sz="8" w:space="0" w:color="4F81BC"/>
              <w:bottom w:val="single" w:sz="8" w:space="0" w:color="4F81BC"/>
            </w:tcBorders>
          </w:tcPr>
          <w:p w14:paraId="4ABA00BF" w14:textId="77777777" w:rsidR="00B97CE6" w:rsidRDefault="00257F24">
            <w:pPr>
              <w:pStyle w:val="TableParagraph"/>
              <w:spacing w:line="270" w:lineRule="atLeast"/>
              <w:ind w:left="112" w:right="468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 višina mesečnih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prejemkov</w:t>
            </w:r>
          </w:p>
        </w:tc>
        <w:tc>
          <w:tcPr>
            <w:tcW w:w="2870" w:type="dxa"/>
            <w:tcBorders>
              <w:top w:val="single" w:sz="8" w:space="0" w:color="4F81BC"/>
              <w:bottom w:val="single" w:sz="8" w:space="0" w:color="4F81BC"/>
            </w:tcBorders>
          </w:tcPr>
          <w:p w14:paraId="4ABA00C0" w14:textId="77777777" w:rsidR="00B97CE6" w:rsidRDefault="00257F24">
            <w:pPr>
              <w:pStyle w:val="TableParagraph"/>
              <w:spacing w:before="2"/>
              <w:ind w:left="473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</w:t>
            </w:r>
            <w:r>
              <w:rPr>
                <w:b/>
                <w:color w:val="365F91"/>
                <w:spacing w:val="-2"/>
                <w:sz w:val="24"/>
              </w:rPr>
              <w:t xml:space="preserve"> višina</w:t>
            </w:r>
          </w:p>
          <w:p w14:paraId="4ABA00C1" w14:textId="77777777" w:rsidR="00B97CE6" w:rsidRDefault="00257F24">
            <w:pPr>
              <w:pStyle w:val="TableParagraph"/>
              <w:spacing w:line="255" w:lineRule="exact"/>
              <w:ind w:left="473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odpravnine</w:t>
            </w:r>
          </w:p>
        </w:tc>
        <w:tc>
          <w:tcPr>
            <w:tcW w:w="3962" w:type="dxa"/>
            <w:tcBorders>
              <w:top w:val="single" w:sz="8" w:space="0" w:color="4F81BC"/>
              <w:bottom w:val="single" w:sz="8" w:space="0" w:color="4F81BC"/>
            </w:tcBorders>
          </w:tcPr>
          <w:p w14:paraId="4ABA00C2" w14:textId="77777777" w:rsidR="00B97CE6" w:rsidRDefault="00257F24">
            <w:pPr>
              <w:pStyle w:val="TableParagraph"/>
              <w:spacing w:before="2"/>
              <w:ind w:left="18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Skupna</w:t>
            </w:r>
            <w:r>
              <w:rPr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višina</w:t>
            </w:r>
            <w:r>
              <w:rPr>
                <w:b/>
                <w:color w:val="365F91"/>
                <w:spacing w:val="-5"/>
                <w:sz w:val="24"/>
              </w:rPr>
              <w:t xml:space="preserve"> </w:t>
            </w:r>
            <w:r w:rsidRPr="00F70107">
              <w:rPr>
                <w:b/>
                <w:color w:val="365F91"/>
                <w:sz w:val="24"/>
              </w:rPr>
              <w:t>neto</w:t>
            </w:r>
            <w:r w:rsidRPr="00F70107">
              <w:rPr>
                <w:b/>
                <w:color w:val="365F91"/>
                <w:spacing w:val="-1"/>
                <w:sz w:val="24"/>
              </w:rPr>
              <w:t xml:space="preserve"> </w:t>
            </w:r>
            <w:r w:rsidRPr="00F70107">
              <w:rPr>
                <w:b/>
                <w:color w:val="365F91"/>
                <w:spacing w:val="-2"/>
                <w:sz w:val="24"/>
              </w:rPr>
              <w:t>izplačanih</w:t>
            </w:r>
          </w:p>
          <w:p w14:paraId="4ABA00C3" w14:textId="5B0D0F9F" w:rsidR="00B97CE6" w:rsidRDefault="00257F24">
            <w:pPr>
              <w:pStyle w:val="TableParagraph"/>
              <w:spacing w:line="255" w:lineRule="exact"/>
              <w:ind w:left="18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prejemkov</w:t>
            </w:r>
            <w:r>
              <w:rPr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</w:t>
            </w:r>
            <w:r>
              <w:rPr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letu</w:t>
            </w:r>
            <w:r>
              <w:rPr>
                <w:b/>
                <w:color w:val="365F91"/>
                <w:spacing w:val="-2"/>
                <w:sz w:val="24"/>
              </w:rPr>
              <w:t xml:space="preserve"> </w:t>
            </w:r>
            <w:r w:rsidRPr="00F70107">
              <w:rPr>
                <w:b/>
                <w:color w:val="365F91"/>
                <w:sz w:val="24"/>
              </w:rPr>
              <w:t>202</w:t>
            </w:r>
            <w:r w:rsidR="0045436B" w:rsidRPr="00F70107">
              <w:rPr>
                <w:b/>
                <w:color w:val="365F91"/>
                <w:sz w:val="24"/>
              </w:rPr>
              <w:t>5</w:t>
            </w:r>
            <w:r w:rsidRPr="00F70107">
              <w:rPr>
                <w:b/>
                <w:color w:val="365F91"/>
                <w:spacing w:val="-1"/>
                <w:sz w:val="24"/>
              </w:rPr>
              <w:t xml:space="preserve"> </w:t>
            </w:r>
            <w:r w:rsidRPr="00F70107">
              <w:rPr>
                <w:b/>
                <w:color w:val="365F91"/>
                <w:sz w:val="24"/>
              </w:rPr>
              <w:t>(v</w:t>
            </w:r>
            <w:r w:rsidRPr="00F70107">
              <w:rPr>
                <w:b/>
                <w:color w:val="365F91"/>
                <w:spacing w:val="-1"/>
                <w:sz w:val="24"/>
              </w:rPr>
              <w:t xml:space="preserve"> </w:t>
            </w:r>
            <w:r w:rsidRPr="00F70107">
              <w:rPr>
                <w:b/>
                <w:color w:val="365F91"/>
                <w:spacing w:val="-2"/>
                <w:sz w:val="24"/>
              </w:rPr>
              <w:t>E</w:t>
            </w:r>
            <w:r>
              <w:rPr>
                <w:b/>
                <w:color w:val="365F91"/>
                <w:spacing w:val="-2"/>
                <w:sz w:val="24"/>
              </w:rPr>
              <w:t>UR)*</w:t>
            </w:r>
          </w:p>
        </w:tc>
      </w:tr>
      <w:tr w:rsidR="00B97CE6" w14:paraId="4ABA00CD" w14:textId="77777777">
        <w:trPr>
          <w:trHeight w:val="1104"/>
        </w:trPr>
        <w:tc>
          <w:tcPr>
            <w:tcW w:w="1849" w:type="dxa"/>
            <w:tcBorders>
              <w:top w:val="single" w:sz="8" w:space="0" w:color="4F81BC"/>
            </w:tcBorders>
            <w:shd w:val="clear" w:color="auto" w:fill="D2DFED"/>
          </w:tcPr>
          <w:p w14:paraId="4ABA00C5" w14:textId="77777777" w:rsidR="00B97CE6" w:rsidRDefault="00257F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pacing w:val="-4"/>
                <w:sz w:val="24"/>
              </w:rPr>
              <w:t>DEAN</w:t>
            </w:r>
          </w:p>
          <w:p w14:paraId="4ABA00C6" w14:textId="77777777" w:rsidR="00B97CE6" w:rsidRDefault="00257F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PERŠIĆ**</w:t>
            </w:r>
          </w:p>
        </w:tc>
        <w:tc>
          <w:tcPr>
            <w:tcW w:w="1193" w:type="dxa"/>
            <w:tcBorders>
              <w:top w:val="single" w:sz="8" w:space="0" w:color="4F81BC"/>
            </w:tcBorders>
            <w:shd w:val="clear" w:color="auto" w:fill="D2DFED"/>
          </w:tcPr>
          <w:p w14:paraId="4ABA00C7" w14:textId="77777777" w:rsidR="00B97CE6" w:rsidRDefault="00257F24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289" w:type="dxa"/>
            <w:tcBorders>
              <w:top w:val="single" w:sz="8" w:space="0" w:color="4F81BC"/>
            </w:tcBorders>
            <w:shd w:val="clear" w:color="auto" w:fill="D2DFED"/>
          </w:tcPr>
          <w:p w14:paraId="4ABA00C8" w14:textId="77777777" w:rsidR="00B97CE6" w:rsidRDefault="00257F2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12.1.2022</w:t>
            </w:r>
          </w:p>
          <w:p w14:paraId="4ABA00C9" w14:textId="77777777" w:rsidR="00B97CE6" w:rsidRDefault="00257F24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color w:val="365F91"/>
                <w:spacing w:val="-6"/>
                <w:sz w:val="24"/>
              </w:rPr>
              <w:t xml:space="preserve">do </w:t>
            </w:r>
            <w:r>
              <w:rPr>
                <w:color w:val="365F91"/>
                <w:spacing w:val="-2"/>
                <w:sz w:val="24"/>
              </w:rPr>
              <w:t>2.3.2025</w:t>
            </w:r>
          </w:p>
        </w:tc>
        <w:tc>
          <w:tcPr>
            <w:tcW w:w="2958" w:type="dxa"/>
            <w:tcBorders>
              <w:top w:val="single" w:sz="8" w:space="0" w:color="4F81BC"/>
            </w:tcBorders>
            <w:shd w:val="clear" w:color="auto" w:fill="D2DFED"/>
          </w:tcPr>
          <w:p w14:paraId="4ABA00CA" w14:textId="77777777" w:rsidR="00B97CE6" w:rsidRDefault="00257F24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2870" w:type="dxa"/>
            <w:tcBorders>
              <w:top w:val="single" w:sz="8" w:space="0" w:color="4F81BC"/>
            </w:tcBorders>
            <w:shd w:val="clear" w:color="auto" w:fill="D2DFED"/>
          </w:tcPr>
          <w:p w14:paraId="4ABA00CB" w14:textId="77777777" w:rsidR="00B97CE6" w:rsidRDefault="00257F24">
            <w:pPr>
              <w:pStyle w:val="TableParagraph"/>
              <w:ind w:left="473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3962" w:type="dxa"/>
            <w:tcBorders>
              <w:top w:val="single" w:sz="8" w:space="0" w:color="4F81BC"/>
            </w:tcBorders>
            <w:shd w:val="clear" w:color="auto" w:fill="D2DFED"/>
          </w:tcPr>
          <w:p w14:paraId="4ABA00CC" w14:textId="77777777" w:rsidR="00B97CE6" w:rsidRDefault="00257F24">
            <w:pPr>
              <w:pStyle w:val="TableParagraph"/>
              <w:ind w:left="184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</w:tr>
      <w:tr w:rsidR="00B97CE6" w14:paraId="4ABA00D5" w14:textId="77777777">
        <w:trPr>
          <w:trHeight w:val="705"/>
        </w:trPr>
        <w:tc>
          <w:tcPr>
            <w:tcW w:w="1849" w:type="dxa"/>
          </w:tcPr>
          <w:p w14:paraId="4ABA00CE" w14:textId="77777777" w:rsidR="00B97CE6" w:rsidRDefault="00257F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MARTIN</w:t>
            </w:r>
          </w:p>
          <w:p w14:paraId="4ABA00CF" w14:textId="77777777" w:rsidR="00B97CE6" w:rsidRDefault="00257F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F487C"/>
                <w:spacing w:val="-2"/>
                <w:sz w:val="24"/>
              </w:rPr>
              <w:t>LUNÁK**</w:t>
            </w:r>
          </w:p>
        </w:tc>
        <w:tc>
          <w:tcPr>
            <w:tcW w:w="1193" w:type="dxa"/>
          </w:tcPr>
          <w:p w14:paraId="4ABA00D0" w14:textId="77777777" w:rsidR="00B97CE6" w:rsidRDefault="00257F24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289" w:type="dxa"/>
          </w:tcPr>
          <w:p w14:paraId="4ABA00D1" w14:textId="77777777" w:rsidR="00B97CE6" w:rsidRDefault="00257F2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1.11.2024</w:t>
            </w:r>
          </w:p>
        </w:tc>
        <w:tc>
          <w:tcPr>
            <w:tcW w:w="2958" w:type="dxa"/>
          </w:tcPr>
          <w:p w14:paraId="4ABA00D2" w14:textId="77777777" w:rsidR="00B97CE6" w:rsidRDefault="00257F24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2870" w:type="dxa"/>
          </w:tcPr>
          <w:p w14:paraId="4ABA00D3" w14:textId="77777777" w:rsidR="00B97CE6" w:rsidRDefault="00257F24">
            <w:pPr>
              <w:pStyle w:val="TableParagraph"/>
              <w:ind w:left="473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3962" w:type="dxa"/>
          </w:tcPr>
          <w:p w14:paraId="4ABA00D4" w14:textId="77777777" w:rsidR="00B97CE6" w:rsidRDefault="00257F24">
            <w:pPr>
              <w:pStyle w:val="TableParagraph"/>
              <w:ind w:left="184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</w:tr>
      <w:tr w:rsidR="00B97CE6" w14:paraId="4ABA00DC" w14:textId="77777777">
        <w:trPr>
          <w:trHeight w:val="705"/>
        </w:trPr>
        <w:tc>
          <w:tcPr>
            <w:tcW w:w="1849" w:type="dxa"/>
            <w:tcBorders>
              <w:bottom w:val="single" w:sz="8" w:space="0" w:color="4F81BC"/>
            </w:tcBorders>
            <w:shd w:val="clear" w:color="auto" w:fill="D2DFED"/>
          </w:tcPr>
          <w:p w14:paraId="4ABA00D6" w14:textId="77777777" w:rsidR="00B97CE6" w:rsidRDefault="00257F24">
            <w:pPr>
              <w:pStyle w:val="TableParagraph"/>
              <w:ind w:right="496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NENAD RESMAN**</w:t>
            </w:r>
          </w:p>
        </w:tc>
        <w:tc>
          <w:tcPr>
            <w:tcW w:w="1193" w:type="dxa"/>
            <w:tcBorders>
              <w:bottom w:val="single" w:sz="8" w:space="0" w:color="4F81BC"/>
            </w:tcBorders>
            <w:shd w:val="clear" w:color="auto" w:fill="D2DFED"/>
          </w:tcPr>
          <w:p w14:paraId="4ABA00D7" w14:textId="77777777" w:rsidR="00B97CE6" w:rsidRDefault="00257F24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289" w:type="dxa"/>
            <w:tcBorders>
              <w:bottom w:val="single" w:sz="8" w:space="0" w:color="4F81BC"/>
            </w:tcBorders>
            <w:shd w:val="clear" w:color="auto" w:fill="D2DFED"/>
          </w:tcPr>
          <w:p w14:paraId="4ABA00D8" w14:textId="77777777" w:rsidR="00B97CE6" w:rsidRDefault="00257F2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3.3.2025</w:t>
            </w:r>
          </w:p>
        </w:tc>
        <w:tc>
          <w:tcPr>
            <w:tcW w:w="2958" w:type="dxa"/>
            <w:tcBorders>
              <w:bottom w:val="single" w:sz="8" w:space="0" w:color="4F81BC"/>
            </w:tcBorders>
            <w:shd w:val="clear" w:color="auto" w:fill="D2DFED"/>
          </w:tcPr>
          <w:p w14:paraId="4ABA00D9" w14:textId="77777777" w:rsidR="00B97CE6" w:rsidRDefault="00257F24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2870" w:type="dxa"/>
            <w:tcBorders>
              <w:bottom w:val="single" w:sz="8" w:space="0" w:color="4F81BC"/>
            </w:tcBorders>
            <w:shd w:val="clear" w:color="auto" w:fill="D2DFED"/>
          </w:tcPr>
          <w:p w14:paraId="4ABA00DA" w14:textId="77777777" w:rsidR="00B97CE6" w:rsidRDefault="00257F24">
            <w:pPr>
              <w:pStyle w:val="TableParagraph"/>
              <w:ind w:left="473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3962" w:type="dxa"/>
            <w:tcBorders>
              <w:bottom w:val="single" w:sz="8" w:space="0" w:color="4F81BC"/>
            </w:tcBorders>
            <w:shd w:val="clear" w:color="auto" w:fill="D2DFED"/>
          </w:tcPr>
          <w:p w14:paraId="4ABA00DB" w14:textId="77777777" w:rsidR="00B97CE6" w:rsidRDefault="00257F24">
            <w:pPr>
              <w:pStyle w:val="TableParagraph"/>
              <w:ind w:left="184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</w:tr>
    </w:tbl>
    <w:p w14:paraId="4ABA00DD" w14:textId="77777777" w:rsidR="00B97CE6" w:rsidRDefault="00257F24">
      <w:pPr>
        <w:pStyle w:val="Telobesedila"/>
      </w:pPr>
      <w:r>
        <w:rPr>
          <w:color w:val="4F81BC"/>
        </w:rPr>
        <w:t>*vključujoč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bonitete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in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povračila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2"/>
        </w:rPr>
        <w:t>stroškov</w:t>
      </w:r>
    </w:p>
    <w:p w14:paraId="4ABA00DE" w14:textId="77777777" w:rsidR="00B97CE6" w:rsidRDefault="00257F24">
      <w:pPr>
        <w:pStyle w:val="Telobesedila"/>
        <w:spacing w:before="34"/>
      </w:pPr>
      <w:r>
        <w:rPr>
          <w:color w:val="4F81BC"/>
        </w:rPr>
        <w:t>**direktorja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sta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zaposlena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na</w:t>
      </w:r>
      <w:r>
        <w:rPr>
          <w:color w:val="4F81BC"/>
          <w:spacing w:val="-7"/>
        </w:rPr>
        <w:t xml:space="preserve"> </w:t>
      </w:r>
      <w:proofErr w:type="spellStart"/>
      <w:r>
        <w:rPr>
          <w:color w:val="4F81BC"/>
        </w:rPr>
        <w:t>Fersped</w:t>
      </w:r>
      <w:proofErr w:type="spellEnd"/>
      <w:r>
        <w:rPr>
          <w:color w:val="4F81BC"/>
        </w:rPr>
        <w:t>,</w:t>
      </w:r>
      <w:r>
        <w:rPr>
          <w:color w:val="4F81BC"/>
          <w:spacing w:val="-5"/>
        </w:rPr>
        <w:t xml:space="preserve"> </w:t>
      </w:r>
      <w:proofErr w:type="spellStart"/>
      <w:r>
        <w:rPr>
          <w:color w:val="4F81BC"/>
        </w:rPr>
        <w:t>d.o.o</w:t>
      </w:r>
      <w:proofErr w:type="spellEnd"/>
      <w:r>
        <w:rPr>
          <w:color w:val="4F81BC"/>
        </w:rPr>
        <w:t>.,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in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za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opravljanje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poslovodne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funkcije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družbi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VV-LOG</w:t>
      </w:r>
      <w:r>
        <w:rPr>
          <w:color w:val="4F81BC"/>
          <w:spacing w:val="-7"/>
        </w:rPr>
        <w:t xml:space="preserve"> </w:t>
      </w:r>
      <w:proofErr w:type="spellStart"/>
      <w:r>
        <w:rPr>
          <w:color w:val="4F81BC"/>
        </w:rPr>
        <w:t>d.o.o</w:t>
      </w:r>
      <w:proofErr w:type="spellEnd"/>
      <w:r>
        <w:rPr>
          <w:color w:val="4F81BC"/>
        </w:rPr>
        <w:t>.,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ne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prejemata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2"/>
        </w:rPr>
        <w:t>plačila</w:t>
      </w:r>
    </w:p>
    <w:sectPr w:rsidR="00B97CE6">
      <w:type w:val="continuous"/>
      <w:pgSz w:w="16840" w:h="11910" w:orient="landscape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E6"/>
    <w:rsid w:val="00257F24"/>
    <w:rsid w:val="0045436B"/>
    <w:rsid w:val="004E0098"/>
    <w:rsid w:val="00AB1772"/>
    <w:rsid w:val="00B97CE6"/>
    <w:rsid w:val="00D60868"/>
    <w:rsid w:val="00DF6820"/>
    <w:rsid w:val="00F7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00B9"/>
  <w15:docId w15:val="{6D6C61A3-E7F2-46E3-9D33-3641ADE9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243"/>
      <w:ind w:left="140"/>
      <w:outlineLvl w:val="0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140"/>
    </w:pPr>
    <w:rPr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92</Words>
  <Characters>530</Characters>
  <Application>Microsoft Office Word</Application>
  <DocSecurity>0</DocSecurity>
  <Lines>4</Lines>
  <Paragraphs>1</Paragraphs>
  <ScaleCrop>false</ScaleCrop>
  <Company>Slovenske železnice d.o.o.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janez.krivec</dc:creator>
  <cp:lastModifiedBy>Rus Sabina</cp:lastModifiedBy>
  <cp:revision>5</cp:revision>
  <dcterms:created xsi:type="dcterms:W3CDTF">2026-02-04T11:44:00Z</dcterms:created>
  <dcterms:modified xsi:type="dcterms:W3CDTF">2026-02-05T17:20:00Z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for Microsoft 365</vt:lpwstr>
  </property>
</Properties>
</file>